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B0" w:rsidRDefault="00943BB0" w:rsidP="00F1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B0">
        <w:rPr>
          <w:rFonts w:ascii="Times New Roman" w:hAnsi="Times New Roman" w:cs="Times New Roman"/>
          <w:b/>
          <w:sz w:val="28"/>
          <w:szCs w:val="28"/>
        </w:rPr>
        <w:t xml:space="preserve">Актуальные вопросы </w:t>
      </w:r>
      <w:r w:rsidR="00F101D1">
        <w:rPr>
          <w:rFonts w:ascii="Times New Roman" w:hAnsi="Times New Roman" w:cs="Times New Roman"/>
          <w:b/>
          <w:sz w:val="28"/>
          <w:szCs w:val="28"/>
        </w:rPr>
        <w:t>в сфере</w:t>
      </w:r>
      <w:r w:rsidRPr="00943BB0">
        <w:rPr>
          <w:rFonts w:ascii="Times New Roman" w:hAnsi="Times New Roman" w:cs="Times New Roman"/>
          <w:b/>
          <w:sz w:val="28"/>
          <w:szCs w:val="28"/>
        </w:rPr>
        <w:t xml:space="preserve"> дополнительно</w:t>
      </w:r>
      <w:r w:rsidR="00F101D1">
        <w:rPr>
          <w:rFonts w:ascii="Times New Roman" w:hAnsi="Times New Roman" w:cs="Times New Roman"/>
          <w:b/>
          <w:sz w:val="28"/>
          <w:szCs w:val="28"/>
        </w:rPr>
        <w:t>го</w:t>
      </w:r>
      <w:r w:rsidRPr="00943BB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F101D1">
        <w:rPr>
          <w:rFonts w:ascii="Times New Roman" w:hAnsi="Times New Roman" w:cs="Times New Roman"/>
          <w:b/>
          <w:sz w:val="28"/>
          <w:szCs w:val="28"/>
        </w:rPr>
        <w:t>я</w:t>
      </w:r>
    </w:p>
    <w:p w:rsidR="00F101D1" w:rsidRPr="00943BB0" w:rsidRDefault="00F101D1" w:rsidP="00F10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b/>
          <w:sz w:val="28"/>
          <w:szCs w:val="28"/>
        </w:rPr>
        <w:t>Что значит</w:t>
      </w:r>
      <w:r w:rsidRPr="00943BB0">
        <w:rPr>
          <w:rFonts w:ascii="Times New Roman" w:hAnsi="Times New Roman" w:cs="Times New Roman"/>
          <w:sz w:val="28"/>
          <w:szCs w:val="28"/>
        </w:rPr>
        <w:t xml:space="preserve"> </w:t>
      </w:r>
      <w:r w:rsidRPr="00943BB0">
        <w:rPr>
          <w:rFonts w:ascii="Times New Roman" w:hAnsi="Times New Roman" w:cs="Times New Roman"/>
          <w:b/>
          <w:sz w:val="28"/>
          <w:szCs w:val="28"/>
        </w:rPr>
        <w:t>«профессиональная переподготовка»</w:t>
      </w:r>
      <w:r w:rsidRPr="00943BB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>Это дополнительное профессиональное образование, направленное на получение компетенций (знаний и навыков), необходимых для выполнения нового вида профессиональной деятельности.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>В настоящее время переподготовку считают достойной альтернативой второму высшему образованию.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>Основные преимущества: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>возможность получить новую профессию за небольшой срок;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>доступная стоимость обучения (на порядок ниже стоимости второго высшего образования);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BB0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943BB0">
        <w:rPr>
          <w:rFonts w:ascii="Times New Roman" w:hAnsi="Times New Roman" w:cs="Times New Roman"/>
          <w:sz w:val="28"/>
          <w:szCs w:val="28"/>
        </w:rPr>
        <w:t xml:space="preserve"> (программы содержат только профильные дисциплины, что позволяет приобрести актуальные знания и навыки, которые действительно пригодятся в трудовой деятельности).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 xml:space="preserve">подготовка работника в соответствии с требованиями действующих </w:t>
      </w:r>
      <w:proofErr w:type="spellStart"/>
      <w:r w:rsidRPr="00943BB0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943BB0">
        <w:rPr>
          <w:rFonts w:ascii="Times New Roman" w:hAnsi="Times New Roman" w:cs="Times New Roman"/>
          <w:sz w:val="28"/>
          <w:szCs w:val="28"/>
        </w:rPr>
        <w:t>;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 может стать весомым преимуществом в вашем резюме. Ведь он подтверждает не только профессионализм, но и ваше желание учиться новому, стремление развиваться и расширять свои возможности.</w:t>
      </w:r>
    </w:p>
    <w:p w:rsidR="006039EC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>Работодатели лояльны к соискателям с дипломом о профессиональной переподготовке. Как правило, с трудоус</w:t>
      </w:r>
      <w:r w:rsidR="00943BB0">
        <w:rPr>
          <w:rFonts w:ascii="Times New Roman" w:hAnsi="Times New Roman" w:cs="Times New Roman"/>
          <w:sz w:val="28"/>
          <w:szCs w:val="28"/>
        </w:rPr>
        <w:t>тройством проблем не возникает.</w:t>
      </w:r>
    </w:p>
    <w:p w:rsidR="00943BB0" w:rsidRPr="00943BB0" w:rsidRDefault="00943BB0" w:rsidP="00603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EF" w:rsidRPr="00943BB0" w:rsidRDefault="00B767EF" w:rsidP="006039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B0">
        <w:rPr>
          <w:rFonts w:ascii="Times New Roman" w:hAnsi="Times New Roman" w:cs="Times New Roman"/>
          <w:b/>
          <w:sz w:val="28"/>
          <w:szCs w:val="28"/>
        </w:rPr>
        <w:t xml:space="preserve">Как пройти </w:t>
      </w:r>
      <w:proofErr w:type="spellStart"/>
      <w:r w:rsidRPr="00943BB0">
        <w:rPr>
          <w:rFonts w:ascii="Times New Roman" w:hAnsi="Times New Roman" w:cs="Times New Roman"/>
          <w:b/>
          <w:sz w:val="28"/>
          <w:szCs w:val="28"/>
        </w:rPr>
        <w:t>профпереподготовку</w:t>
      </w:r>
      <w:proofErr w:type="spellEnd"/>
      <w:r w:rsidR="00F101D1">
        <w:rPr>
          <w:rFonts w:ascii="Times New Roman" w:hAnsi="Times New Roman" w:cs="Times New Roman"/>
          <w:b/>
          <w:sz w:val="28"/>
          <w:szCs w:val="28"/>
        </w:rPr>
        <w:t>?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>В первую очередь, Вы должны правильно выбрать новую профессию. Собрать как можно больше информации: какие трудовые функции вы будете исполнять на работе, в каких организациях будете работать, насколько эта профессия востребована на рынке труда, особенно в вашем регионе.</w:t>
      </w:r>
    </w:p>
    <w:p w:rsidR="00B767EF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>Обучение начинается после оформления документов и оплаты. Зачисление происходит без вступительных испытаний.</w:t>
      </w:r>
    </w:p>
    <w:p w:rsidR="00943BB0" w:rsidRPr="00943BB0" w:rsidRDefault="00943BB0" w:rsidP="00603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EF" w:rsidRPr="00943BB0" w:rsidRDefault="00B767EF" w:rsidP="006039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B0">
        <w:rPr>
          <w:rFonts w:ascii="Times New Roman" w:hAnsi="Times New Roman" w:cs="Times New Roman"/>
          <w:b/>
          <w:sz w:val="28"/>
          <w:szCs w:val="28"/>
        </w:rPr>
        <w:t>Что такое диплом о профессиональной переподготовке</w:t>
      </w:r>
      <w:r w:rsidR="00F101D1">
        <w:rPr>
          <w:rFonts w:ascii="Times New Roman" w:hAnsi="Times New Roman" w:cs="Times New Roman"/>
          <w:b/>
          <w:sz w:val="28"/>
          <w:szCs w:val="28"/>
        </w:rPr>
        <w:t>?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 xml:space="preserve">После освоения образовательной программы и успешной сдачи итогового экзамена вы получите диплом о профессиональной переподготовке установленного образца – </w:t>
      </w:r>
      <w:r w:rsidRPr="00943BB0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который даёт право вести профессиональную деятельность по изученной специальности. 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 xml:space="preserve">Некоторые специалисты обязаны проходить профессиональную переподготовку, чтобы соответствовать требованиям действующих профессиональных стандартов. Например, воспитатель. Чтобы устроиться на работу воспитателем, надо иметь высшее или среднее педагогическое образование или любое </w:t>
      </w:r>
      <w:r w:rsidR="00F101D1" w:rsidRPr="00943BB0">
        <w:rPr>
          <w:rFonts w:ascii="Times New Roman" w:hAnsi="Times New Roman" w:cs="Times New Roman"/>
          <w:sz w:val="28"/>
          <w:szCs w:val="28"/>
        </w:rPr>
        <w:t>высшее,</w:t>
      </w:r>
      <w:r w:rsidRPr="00943BB0">
        <w:rPr>
          <w:rFonts w:ascii="Times New Roman" w:hAnsi="Times New Roman" w:cs="Times New Roman"/>
          <w:sz w:val="28"/>
          <w:szCs w:val="28"/>
        </w:rPr>
        <w:t xml:space="preserve"> или среднее профессиональное образование и диплом о профессиональной переподготовке в сфере педагогики дошкольного образования.</w:t>
      </w:r>
    </w:p>
    <w:p w:rsidR="006039EC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>Действующие воспитатели, которые проходили обучение очень давно, должны регулярно проходить повышение квалификации, чтобы соответствовать современным федеральным государственным образовательным стандартам дошкольного образования.</w:t>
      </w:r>
    </w:p>
    <w:p w:rsidR="00943BB0" w:rsidRPr="00943BB0" w:rsidRDefault="00943BB0" w:rsidP="00603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EF" w:rsidRPr="00943BB0" w:rsidRDefault="00B767EF" w:rsidP="006039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B0">
        <w:rPr>
          <w:rFonts w:ascii="Times New Roman" w:hAnsi="Times New Roman" w:cs="Times New Roman"/>
          <w:b/>
          <w:sz w:val="28"/>
          <w:szCs w:val="28"/>
        </w:rPr>
        <w:t>Кто может пройти переподготовку (требования)</w:t>
      </w:r>
      <w:r w:rsidR="00F101D1">
        <w:rPr>
          <w:rFonts w:ascii="Times New Roman" w:hAnsi="Times New Roman" w:cs="Times New Roman"/>
          <w:b/>
          <w:sz w:val="28"/>
          <w:szCs w:val="28"/>
        </w:rPr>
        <w:t>?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>Вы можете пройти обучение по программам профессиональной переподготовки, если: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>- имеете высшее или среднее профессиональное образование;</w:t>
      </w:r>
    </w:p>
    <w:p w:rsidR="00B767EF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>- находитесь в процессе получения высшего или среднего профессионального образования.</w:t>
      </w:r>
    </w:p>
    <w:p w:rsidR="00943BB0" w:rsidRPr="00943BB0" w:rsidRDefault="00943BB0" w:rsidP="00603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EF" w:rsidRPr="00943BB0" w:rsidRDefault="00B767EF" w:rsidP="006039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B0">
        <w:rPr>
          <w:rFonts w:ascii="Times New Roman" w:hAnsi="Times New Roman" w:cs="Times New Roman"/>
          <w:b/>
          <w:sz w:val="28"/>
          <w:szCs w:val="28"/>
        </w:rPr>
        <w:t>Чем отличается переподготовка от повышения квалификации</w:t>
      </w:r>
      <w:r w:rsidR="00F101D1">
        <w:rPr>
          <w:rFonts w:ascii="Times New Roman" w:hAnsi="Times New Roman" w:cs="Times New Roman"/>
          <w:b/>
          <w:sz w:val="28"/>
          <w:szCs w:val="28"/>
        </w:rPr>
        <w:t>?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>Если вы хотите актуализировать знания по уже имеющейся профессии, усовершенствовать навыки, не повышая при этом образовательного уровня, для вас существуют прогр</w:t>
      </w:r>
      <w:r w:rsidR="00463821" w:rsidRPr="00943BB0">
        <w:rPr>
          <w:rFonts w:ascii="Times New Roman" w:hAnsi="Times New Roman" w:cs="Times New Roman"/>
          <w:sz w:val="28"/>
          <w:szCs w:val="28"/>
        </w:rPr>
        <w:t>аммы повышения квалификации.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 w:rsidRPr="00943BB0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 w:rsidRPr="00943BB0">
        <w:rPr>
          <w:rFonts w:ascii="Times New Roman" w:hAnsi="Times New Roman" w:cs="Times New Roman"/>
          <w:sz w:val="28"/>
          <w:szCs w:val="28"/>
        </w:rPr>
        <w:t>: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>- дает возможность внедрять и использовать в трудовой деятельности новые методы и современные технологии, что повышает качество работы и в целом производительность труда;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>- позволяет быть в курсе последних изменений в законодательстве, регламентирующих вашу сферу деятельности;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>- повышает вашу конкурентоспособность на рынке труда;</w:t>
      </w:r>
    </w:p>
    <w:p w:rsidR="00F101D1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 xml:space="preserve">- позволяет соответствовать требованиям действующих </w:t>
      </w:r>
      <w:proofErr w:type="spellStart"/>
      <w:r w:rsidRPr="00943BB0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943BB0">
        <w:rPr>
          <w:rFonts w:ascii="Times New Roman" w:hAnsi="Times New Roman" w:cs="Times New Roman"/>
          <w:sz w:val="28"/>
          <w:szCs w:val="28"/>
        </w:rPr>
        <w:t xml:space="preserve"> (некоторые специалисты обязаны проходить регулярное обучение по программе повышения квалификации).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B0">
        <w:rPr>
          <w:rFonts w:ascii="Times New Roman" w:hAnsi="Times New Roman" w:cs="Times New Roman"/>
          <w:b/>
          <w:sz w:val="28"/>
          <w:szCs w:val="28"/>
        </w:rPr>
        <w:lastRenderedPageBreak/>
        <w:t>Чем отличается второе высшее от переподготовки</w:t>
      </w:r>
      <w:r w:rsidR="00F101D1">
        <w:rPr>
          <w:rFonts w:ascii="Times New Roman" w:hAnsi="Times New Roman" w:cs="Times New Roman"/>
          <w:b/>
          <w:sz w:val="28"/>
          <w:szCs w:val="28"/>
        </w:rPr>
        <w:t>?</w:t>
      </w:r>
      <w:bookmarkStart w:id="0" w:name="_GoBack"/>
      <w:bookmarkEnd w:id="0"/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>Второе высшее образование – это сокращенная форма высшего образования. Именно поэтому некоторые её ошибочно отождествляют с дополнительным профессиональным образованием.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>Чтобы избежать путаницы, выделим основные отличия второго ВО от переподготовки: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B0">
        <w:rPr>
          <w:rFonts w:ascii="Times New Roman" w:hAnsi="Times New Roman" w:cs="Times New Roman"/>
          <w:b/>
          <w:sz w:val="28"/>
          <w:szCs w:val="28"/>
        </w:rPr>
        <w:t>Задачи обучения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 xml:space="preserve">Задача второго высшего образования – подготовка специалистов высокой квалификации. Задача </w:t>
      </w:r>
      <w:proofErr w:type="spellStart"/>
      <w:r w:rsidRPr="00943BB0">
        <w:rPr>
          <w:rFonts w:ascii="Times New Roman" w:hAnsi="Times New Roman" w:cs="Times New Roman"/>
          <w:sz w:val="28"/>
          <w:szCs w:val="28"/>
        </w:rPr>
        <w:t>профпереподготовки</w:t>
      </w:r>
      <w:proofErr w:type="spellEnd"/>
      <w:r w:rsidRPr="00943BB0">
        <w:rPr>
          <w:rFonts w:ascii="Times New Roman" w:hAnsi="Times New Roman" w:cs="Times New Roman"/>
          <w:sz w:val="28"/>
          <w:szCs w:val="28"/>
        </w:rPr>
        <w:t xml:space="preserve"> – обучить новым навыкам и компетенциям, необходимым для выполнения новой трудовой деятельности. Поэтому получить второе высшее можно исключительно на основе высшего образования. А профессиональная переподготовка доступна тем, кто имеет высшее среднее профессиональное образование.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B0">
        <w:rPr>
          <w:rFonts w:ascii="Times New Roman" w:hAnsi="Times New Roman" w:cs="Times New Roman"/>
          <w:b/>
          <w:sz w:val="28"/>
          <w:szCs w:val="28"/>
        </w:rPr>
        <w:t>Структура учебной программы</w:t>
      </w:r>
    </w:p>
    <w:p w:rsidR="00B767EF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 xml:space="preserve">Программы второго </w:t>
      </w:r>
      <w:r w:rsidRPr="00943BB0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  <w:r w:rsidRPr="00943BB0">
        <w:rPr>
          <w:rFonts w:ascii="Times New Roman" w:hAnsi="Times New Roman" w:cs="Times New Roman"/>
          <w:sz w:val="28"/>
          <w:szCs w:val="28"/>
        </w:rPr>
        <w:t xml:space="preserve"> делятся на общую и специальную части. Изучение общей части программы по закону обязательно для всех, кто получает среднее профессиональное или высшее образование. Вам необходимо будет изучить следующие предметы: культура речи, философия и история, безопасность жизнедеятельности, логика, математика, экономика и т.д. Специальная часть включает учебные предметы, непосредственно связанные с профессией.</w:t>
      </w:r>
    </w:p>
    <w:p w:rsidR="005B2373" w:rsidRPr="00943BB0" w:rsidRDefault="00B767EF" w:rsidP="006039E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B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43BB0">
        <w:rPr>
          <w:rFonts w:ascii="Times New Roman" w:hAnsi="Times New Roman" w:cs="Times New Roman"/>
          <w:b/>
          <w:sz w:val="28"/>
          <w:szCs w:val="28"/>
        </w:rPr>
        <w:t>переподготовки</w:t>
      </w:r>
      <w:r w:rsidRPr="00943BB0">
        <w:rPr>
          <w:rFonts w:ascii="Times New Roman" w:hAnsi="Times New Roman" w:cs="Times New Roman"/>
          <w:sz w:val="28"/>
          <w:szCs w:val="28"/>
        </w:rPr>
        <w:t xml:space="preserve"> предполагает изучение только специальной части, что значительно экономит время обучающемуся и позволяет намного быстрее освоить новую профессию и в конечном итоге - трудоустроиться.</w:t>
      </w:r>
    </w:p>
    <w:sectPr w:rsidR="005B2373" w:rsidRPr="00943BB0" w:rsidSect="006039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EF"/>
    <w:rsid w:val="00463821"/>
    <w:rsid w:val="005B2373"/>
    <w:rsid w:val="006039EC"/>
    <w:rsid w:val="00943BB0"/>
    <w:rsid w:val="00B767EF"/>
    <w:rsid w:val="00F1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F899"/>
  <w15:chartTrackingRefBased/>
  <w15:docId w15:val="{3A64B0CB-6C96-4D6F-9747-E8225F49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2021-03-05T07:30:00Z</cp:lastPrinted>
  <dcterms:created xsi:type="dcterms:W3CDTF">2021-03-05T07:02:00Z</dcterms:created>
  <dcterms:modified xsi:type="dcterms:W3CDTF">2021-03-05T07:51:00Z</dcterms:modified>
</cp:coreProperties>
</file>