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4D1" w:rsidRDefault="006B44D1" w:rsidP="006B44D1">
      <w:pPr>
        <w:rPr>
          <w:rFonts w:ascii="Arial" w:hAnsi="Arial" w:cs="Arial"/>
          <w:sz w:val="22"/>
        </w:rPr>
      </w:pPr>
      <w:r>
        <w:rPr>
          <w:b/>
          <w:noProof/>
          <w:sz w:val="24"/>
          <w:lang w:val="en-GB"/>
        </w:rPr>
        <w:drawing>
          <wp:anchor distT="0" distB="0" distL="114300" distR="114300" simplePos="0" relativeHeight="251659264" behindDoc="0" locked="0" layoutInCell="1" allowOverlap="1" wp14:anchorId="738A64C3" wp14:editId="1F488DF2">
            <wp:simplePos x="0" y="0"/>
            <wp:positionH relativeFrom="margin">
              <wp:align>right</wp:align>
            </wp:positionH>
            <wp:positionV relativeFrom="paragraph">
              <wp:posOffset>0</wp:posOffset>
            </wp:positionV>
            <wp:extent cx="1626870" cy="7340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4" cstate="print">
                      <a:extLst>
                        <a:ext uri="{28A0092B-C50C-407E-A947-70E740481C1C}">
                          <a14:useLocalDpi xmlns:a14="http://schemas.microsoft.com/office/drawing/2010/main" val="0"/>
                        </a:ext>
                      </a:extLst>
                    </a:blip>
                    <a:srcRect l="12116" t="15232" r="7526" b="17482"/>
                    <a:stretch/>
                  </pic:blipFill>
                  <pic:spPr bwMode="auto">
                    <a:xfrm>
                      <a:off x="0" y="0"/>
                      <a:ext cx="1626870" cy="7340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B44D1" w:rsidRDefault="006B44D1" w:rsidP="006B44D1">
      <w:pPr>
        <w:rPr>
          <w:rFonts w:ascii="Arial" w:hAnsi="Arial" w:cs="Arial"/>
          <w:sz w:val="22"/>
        </w:rPr>
      </w:pPr>
    </w:p>
    <w:p w:rsidR="006B44D1" w:rsidRDefault="006B44D1" w:rsidP="006B44D1">
      <w:pPr>
        <w:rPr>
          <w:rFonts w:ascii="Arial" w:hAnsi="Arial" w:cs="Arial"/>
          <w:sz w:val="22"/>
        </w:rPr>
      </w:pPr>
    </w:p>
    <w:p w:rsidR="006B44D1" w:rsidRDefault="006B44D1" w:rsidP="006B44D1">
      <w:pPr>
        <w:rPr>
          <w:rFonts w:ascii="Arial" w:hAnsi="Arial" w:cs="Arial"/>
          <w:sz w:val="22"/>
        </w:rPr>
      </w:pPr>
    </w:p>
    <w:p w:rsidR="006B44D1" w:rsidRDefault="006B44D1" w:rsidP="006B44D1">
      <w:pPr>
        <w:rPr>
          <w:rFonts w:ascii="Arial" w:hAnsi="Arial" w:cs="Arial"/>
          <w:sz w:val="22"/>
        </w:rPr>
      </w:pPr>
    </w:p>
    <w:p w:rsidR="006B44D1" w:rsidRDefault="006B44D1" w:rsidP="006B44D1">
      <w:pPr>
        <w:rPr>
          <w:rFonts w:ascii="Arial" w:hAnsi="Arial" w:cs="Arial"/>
          <w:sz w:val="22"/>
        </w:rPr>
      </w:pPr>
    </w:p>
    <w:p w:rsidR="006B44D1" w:rsidRDefault="006B44D1" w:rsidP="006B44D1">
      <w:pPr>
        <w:jc w:val="right"/>
        <w:rPr>
          <w:rFonts w:ascii="Arial" w:hAnsi="Arial" w:cs="Arial"/>
          <w:sz w:val="22"/>
        </w:rPr>
      </w:pPr>
      <w:r>
        <w:rPr>
          <w:rFonts w:ascii="Arial" w:hAnsi="Arial" w:cs="Arial"/>
          <w:sz w:val="22"/>
        </w:rPr>
        <w:t>Ken Skates AM</w:t>
      </w:r>
    </w:p>
    <w:p w:rsidR="006B44D1" w:rsidRDefault="006B44D1" w:rsidP="006B44D1">
      <w:pPr>
        <w:jc w:val="right"/>
        <w:rPr>
          <w:rFonts w:ascii="Arial" w:hAnsi="Arial" w:cs="Arial"/>
          <w:sz w:val="22"/>
        </w:rPr>
      </w:pPr>
      <w:r>
        <w:rPr>
          <w:rFonts w:ascii="Arial" w:hAnsi="Arial" w:cs="Arial"/>
          <w:sz w:val="22"/>
        </w:rPr>
        <w:t>Minister for Economy and Transport</w:t>
      </w:r>
    </w:p>
    <w:p w:rsidR="006B44D1" w:rsidRPr="006B44D1" w:rsidRDefault="006B44D1" w:rsidP="006B44D1">
      <w:pPr>
        <w:jc w:val="right"/>
        <w:rPr>
          <w:rFonts w:ascii="Arial" w:hAnsi="Arial" w:cs="Arial"/>
          <w:sz w:val="22"/>
        </w:rPr>
      </w:pPr>
      <w:r w:rsidRPr="006B44D1">
        <w:rPr>
          <w:rFonts w:ascii="Arial" w:hAnsi="Arial" w:cs="Arial"/>
          <w:sz w:val="22"/>
        </w:rPr>
        <w:t>Welsh Government</w:t>
      </w:r>
    </w:p>
    <w:p w:rsidR="006B44D1" w:rsidRPr="006B44D1" w:rsidRDefault="006B44D1" w:rsidP="006B44D1">
      <w:pPr>
        <w:jc w:val="right"/>
        <w:rPr>
          <w:rFonts w:ascii="Arial" w:hAnsi="Arial" w:cs="Arial"/>
          <w:sz w:val="22"/>
        </w:rPr>
      </w:pPr>
      <w:r w:rsidRPr="006B44D1">
        <w:rPr>
          <w:rFonts w:ascii="Arial" w:hAnsi="Arial" w:cs="Arial"/>
          <w:sz w:val="22"/>
        </w:rPr>
        <w:t>5th Floor</w:t>
      </w:r>
    </w:p>
    <w:p w:rsidR="006B44D1" w:rsidRPr="006B44D1" w:rsidRDefault="006B44D1" w:rsidP="006B44D1">
      <w:pPr>
        <w:jc w:val="right"/>
        <w:rPr>
          <w:rFonts w:ascii="Arial" w:hAnsi="Arial" w:cs="Arial"/>
          <w:sz w:val="22"/>
        </w:rPr>
      </w:pPr>
      <w:proofErr w:type="spellStart"/>
      <w:r w:rsidRPr="006B44D1">
        <w:rPr>
          <w:rFonts w:ascii="Arial" w:hAnsi="Arial" w:cs="Arial"/>
          <w:sz w:val="22"/>
        </w:rPr>
        <w:t>Tŷ</w:t>
      </w:r>
      <w:proofErr w:type="spellEnd"/>
      <w:r w:rsidRPr="006B44D1">
        <w:rPr>
          <w:rFonts w:ascii="Arial" w:hAnsi="Arial" w:cs="Arial"/>
          <w:sz w:val="22"/>
        </w:rPr>
        <w:t xml:space="preserve"> Hywel</w:t>
      </w:r>
    </w:p>
    <w:p w:rsidR="006B44D1" w:rsidRPr="006B44D1" w:rsidRDefault="006B44D1" w:rsidP="006B44D1">
      <w:pPr>
        <w:jc w:val="right"/>
        <w:rPr>
          <w:rFonts w:ascii="Arial" w:hAnsi="Arial" w:cs="Arial"/>
          <w:sz w:val="22"/>
        </w:rPr>
      </w:pPr>
      <w:r w:rsidRPr="006B44D1">
        <w:rPr>
          <w:rFonts w:ascii="Arial" w:hAnsi="Arial" w:cs="Arial"/>
          <w:sz w:val="22"/>
        </w:rPr>
        <w:t>Cardiff Bay</w:t>
      </w:r>
    </w:p>
    <w:p w:rsidR="006B44D1" w:rsidRDefault="006B44D1" w:rsidP="006B44D1">
      <w:pPr>
        <w:jc w:val="right"/>
        <w:rPr>
          <w:rFonts w:ascii="Arial" w:hAnsi="Arial" w:cs="Arial"/>
          <w:sz w:val="22"/>
        </w:rPr>
      </w:pPr>
      <w:r w:rsidRPr="006B44D1">
        <w:rPr>
          <w:rFonts w:ascii="Arial" w:hAnsi="Arial" w:cs="Arial"/>
          <w:sz w:val="22"/>
        </w:rPr>
        <w:t>CF99 1NA</w:t>
      </w:r>
    </w:p>
    <w:p w:rsidR="006B44D1" w:rsidRDefault="006B44D1" w:rsidP="006B44D1">
      <w:pPr>
        <w:rPr>
          <w:rFonts w:ascii="Arial" w:hAnsi="Arial" w:cs="Arial"/>
          <w:sz w:val="22"/>
        </w:rPr>
      </w:pPr>
      <w:r>
        <w:rPr>
          <w:rFonts w:ascii="Arial" w:hAnsi="Arial" w:cs="Arial"/>
          <w:sz w:val="22"/>
        </w:rPr>
        <w:t>Kirsty Williams AM</w:t>
      </w:r>
    </w:p>
    <w:p w:rsidR="006B44D1" w:rsidRDefault="006B44D1" w:rsidP="006B44D1">
      <w:pPr>
        <w:rPr>
          <w:rFonts w:ascii="Arial" w:hAnsi="Arial" w:cs="Arial"/>
          <w:sz w:val="22"/>
        </w:rPr>
      </w:pPr>
      <w:r>
        <w:rPr>
          <w:rFonts w:ascii="Arial" w:hAnsi="Arial" w:cs="Arial"/>
          <w:sz w:val="22"/>
        </w:rPr>
        <w:t>Assembly Member for Brecon and Radnorshire</w:t>
      </w:r>
    </w:p>
    <w:p w:rsidR="006B44D1" w:rsidRDefault="006B44D1" w:rsidP="006B44D1">
      <w:pPr>
        <w:rPr>
          <w:rFonts w:ascii="Arial" w:hAnsi="Arial" w:cs="Arial"/>
          <w:sz w:val="22"/>
        </w:rPr>
      </w:pPr>
      <w:r>
        <w:rPr>
          <w:rFonts w:ascii="Arial" w:hAnsi="Arial" w:cs="Arial"/>
          <w:sz w:val="22"/>
        </w:rPr>
        <w:t>4 Watergate</w:t>
      </w:r>
    </w:p>
    <w:p w:rsidR="006B44D1" w:rsidRDefault="006B44D1" w:rsidP="006B44D1">
      <w:pPr>
        <w:rPr>
          <w:rFonts w:ascii="Arial" w:hAnsi="Arial" w:cs="Arial"/>
          <w:sz w:val="22"/>
        </w:rPr>
      </w:pPr>
      <w:r>
        <w:rPr>
          <w:rFonts w:ascii="Arial" w:hAnsi="Arial" w:cs="Arial"/>
          <w:sz w:val="22"/>
        </w:rPr>
        <w:t>Brecon</w:t>
      </w:r>
    </w:p>
    <w:p w:rsidR="006B44D1" w:rsidRDefault="006B44D1" w:rsidP="006B44D1">
      <w:pPr>
        <w:rPr>
          <w:rFonts w:ascii="Arial" w:hAnsi="Arial" w:cs="Arial"/>
          <w:sz w:val="22"/>
        </w:rPr>
      </w:pPr>
      <w:r>
        <w:rPr>
          <w:rFonts w:ascii="Arial" w:hAnsi="Arial" w:cs="Arial"/>
          <w:sz w:val="22"/>
        </w:rPr>
        <w:t>Powys</w:t>
      </w:r>
    </w:p>
    <w:p w:rsidR="006B44D1" w:rsidRDefault="006B44D1" w:rsidP="006B44D1">
      <w:pPr>
        <w:rPr>
          <w:rFonts w:ascii="Arial" w:hAnsi="Arial" w:cs="Arial"/>
          <w:sz w:val="22"/>
        </w:rPr>
      </w:pPr>
      <w:r>
        <w:rPr>
          <w:rFonts w:ascii="Arial" w:hAnsi="Arial" w:cs="Arial"/>
          <w:sz w:val="22"/>
        </w:rPr>
        <w:t>LD3 9AN</w:t>
      </w:r>
    </w:p>
    <w:p w:rsidR="006B44D1" w:rsidRDefault="006B44D1" w:rsidP="006B44D1">
      <w:pPr>
        <w:rPr>
          <w:rFonts w:ascii="Arial" w:hAnsi="Arial" w:cs="Arial"/>
          <w:sz w:val="22"/>
        </w:rPr>
      </w:pPr>
    </w:p>
    <w:p w:rsidR="006B44D1" w:rsidRDefault="006B44D1" w:rsidP="006B44D1">
      <w:pPr>
        <w:rPr>
          <w:rFonts w:ascii="Arial" w:hAnsi="Arial" w:cs="Arial"/>
          <w:sz w:val="22"/>
        </w:rPr>
      </w:pPr>
      <w:r>
        <w:rPr>
          <w:rFonts w:ascii="Arial" w:hAnsi="Arial" w:cs="Arial"/>
          <w:sz w:val="22"/>
        </w:rPr>
        <w:t>Dear Ken,</w:t>
      </w:r>
    </w:p>
    <w:p w:rsidR="006B44D1" w:rsidRDefault="006B44D1" w:rsidP="006B44D1">
      <w:pPr>
        <w:rPr>
          <w:rFonts w:ascii="Arial" w:hAnsi="Arial" w:cs="Arial"/>
          <w:sz w:val="22"/>
        </w:rPr>
      </w:pPr>
    </w:p>
    <w:p w:rsidR="006B44D1" w:rsidRDefault="006B44D1" w:rsidP="006B44D1">
      <w:pPr>
        <w:rPr>
          <w:rFonts w:ascii="Arial" w:hAnsi="Arial" w:cs="Arial"/>
          <w:sz w:val="22"/>
        </w:rPr>
      </w:pPr>
      <w:r>
        <w:rPr>
          <w:rFonts w:ascii="Arial" w:hAnsi="Arial" w:cs="Arial"/>
          <w:sz w:val="22"/>
        </w:rPr>
        <w:t>I am writing following your statement on 21</w:t>
      </w:r>
      <w:r w:rsidRPr="00D52E18">
        <w:rPr>
          <w:rFonts w:ascii="Arial" w:hAnsi="Arial" w:cs="Arial"/>
          <w:sz w:val="22"/>
          <w:vertAlign w:val="superscript"/>
        </w:rPr>
        <w:t>st</w:t>
      </w:r>
      <w:r>
        <w:rPr>
          <w:rFonts w:ascii="Arial" w:hAnsi="Arial" w:cs="Arial"/>
          <w:sz w:val="22"/>
        </w:rPr>
        <w:t xml:space="preserve"> May on the ‘Global Centre of Rail Excellence in Wales’</w:t>
      </w:r>
      <w:r>
        <w:rPr>
          <w:rFonts w:ascii="Arial" w:hAnsi="Arial" w:cs="Arial"/>
          <w:sz w:val="22"/>
        </w:rPr>
        <w:t>, which could be an exciting development for Wales.</w:t>
      </w:r>
    </w:p>
    <w:p w:rsidR="006B44D1" w:rsidRDefault="006B44D1" w:rsidP="006B44D1">
      <w:pPr>
        <w:rPr>
          <w:rFonts w:ascii="Arial" w:hAnsi="Arial" w:cs="Arial"/>
          <w:sz w:val="22"/>
        </w:rPr>
      </w:pPr>
    </w:p>
    <w:p w:rsidR="006B44D1" w:rsidRDefault="006B44D1" w:rsidP="006B44D1">
      <w:pPr>
        <w:rPr>
          <w:rFonts w:ascii="Arial" w:hAnsi="Arial" w:cs="Arial"/>
          <w:sz w:val="22"/>
        </w:rPr>
      </w:pPr>
      <w:r>
        <w:rPr>
          <w:rFonts w:ascii="Arial" w:hAnsi="Arial" w:cs="Arial"/>
          <w:sz w:val="22"/>
        </w:rPr>
        <w:t>While the</w:t>
      </w:r>
      <w:r>
        <w:rPr>
          <w:rFonts w:ascii="Arial" w:hAnsi="Arial" w:cs="Arial"/>
          <w:sz w:val="22"/>
        </w:rPr>
        <w:t xml:space="preserve"> project clearly has national significance, my focus</w:t>
      </w:r>
      <w:r>
        <w:rPr>
          <w:rFonts w:ascii="Arial" w:hAnsi="Arial" w:cs="Arial"/>
          <w:sz w:val="22"/>
        </w:rPr>
        <w:t xml:space="preserve"> in this letter</w:t>
      </w:r>
      <w:r>
        <w:rPr>
          <w:rFonts w:ascii="Arial" w:hAnsi="Arial" w:cs="Arial"/>
          <w:sz w:val="22"/>
        </w:rPr>
        <w:t xml:space="preserve"> is on what it would mean for the local </w:t>
      </w:r>
      <w:r w:rsidRPr="006B44D1">
        <w:rPr>
          <w:rFonts w:ascii="Arial" w:hAnsi="Arial" w:cs="Arial"/>
          <w:sz w:val="22"/>
        </w:rPr>
        <w:t>communities in Brecon and Radnorshire so close to the proposed location.</w:t>
      </w:r>
    </w:p>
    <w:p w:rsidR="006B44D1" w:rsidRDefault="006B44D1" w:rsidP="006B44D1">
      <w:pPr>
        <w:rPr>
          <w:rFonts w:ascii="Arial" w:hAnsi="Arial" w:cs="Arial"/>
          <w:sz w:val="22"/>
        </w:rPr>
      </w:pPr>
    </w:p>
    <w:p w:rsidR="006B44D1" w:rsidRDefault="006B44D1" w:rsidP="006B44D1">
      <w:pPr>
        <w:rPr>
          <w:rFonts w:ascii="Arial" w:hAnsi="Arial" w:cs="Arial"/>
          <w:sz w:val="22"/>
        </w:rPr>
      </w:pPr>
      <w:r>
        <w:rPr>
          <w:rFonts w:ascii="Arial" w:hAnsi="Arial" w:cs="Arial"/>
          <w:sz w:val="22"/>
        </w:rPr>
        <w:t>I was grateful for the clear message that the Joint Venture Agreement w</w:t>
      </w:r>
      <w:r>
        <w:rPr>
          <w:rFonts w:ascii="Arial" w:hAnsi="Arial" w:cs="Arial"/>
          <w:sz w:val="22"/>
        </w:rPr>
        <w:t>ill</w:t>
      </w:r>
      <w:r>
        <w:rPr>
          <w:rFonts w:ascii="Arial" w:hAnsi="Arial" w:cs="Arial"/>
          <w:sz w:val="22"/>
        </w:rPr>
        <w:t xml:space="preserve"> be “consulting widely with the local community and other stakeholders on the proposals prior to the planning submission.” It is vital that the interests of local communities are taken into account. Of course I will be happy to help raise awareness of any consultation within the communities I represent.</w:t>
      </w:r>
    </w:p>
    <w:p w:rsidR="006B44D1" w:rsidRPr="006B44D1" w:rsidRDefault="006B44D1" w:rsidP="006B44D1">
      <w:pPr>
        <w:rPr>
          <w:rFonts w:ascii="Arial" w:hAnsi="Arial" w:cs="Arial"/>
          <w:sz w:val="22"/>
        </w:rPr>
      </w:pPr>
    </w:p>
    <w:p w:rsidR="006B44D1" w:rsidRDefault="006B44D1" w:rsidP="006B44D1">
      <w:pPr>
        <w:rPr>
          <w:rFonts w:ascii="Arial" w:hAnsi="Arial" w:cs="Arial"/>
          <w:sz w:val="22"/>
        </w:rPr>
      </w:pPr>
      <w:r>
        <w:rPr>
          <w:rFonts w:ascii="Arial" w:hAnsi="Arial" w:cs="Arial"/>
          <w:sz w:val="22"/>
        </w:rPr>
        <w:t xml:space="preserve">Inevitably with a project of this scale there </w:t>
      </w:r>
      <w:r>
        <w:rPr>
          <w:rFonts w:ascii="Arial" w:hAnsi="Arial" w:cs="Arial"/>
          <w:sz w:val="22"/>
        </w:rPr>
        <w:t>is</w:t>
      </w:r>
      <w:r>
        <w:rPr>
          <w:rFonts w:ascii="Arial" w:hAnsi="Arial" w:cs="Arial"/>
          <w:sz w:val="22"/>
        </w:rPr>
        <w:t xml:space="preserve"> a need to consider any potential disruption. This could include things like noise and vibrations, air quality, road traffic, and implications for the nearby environment. I understand issues like these have been considered in the planning so far, and I trust they will continue to be considered if and when the project moves forward.</w:t>
      </w:r>
    </w:p>
    <w:p w:rsidR="006B44D1" w:rsidRDefault="006B44D1" w:rsidP="006B44D1">
      <w:pPr>
        <w:rPr>
          <w:rFonts w:ascii="Arial" w:hAnsi="Arial" w:cs="Arial"/>
          <w:sz w:val="22"/>
        </w:rPr>
      </w:pPr>
    </w:p>
    <w:p w:rsidR="006B44D1" w:rsidRDefault="006B44D1" w:rsidP="006B44D1">
      <w:pPr>
        <w:rPr>
          <w:rFonts w:ascii="Arial" w:hAnsi="Arial" w:cs="Arial"/>
          <w:sz w:val="22"/>
        </w:rPr>
      </w:pPr>
      <w:r>
        <w:rPr>
          <w:rFonts w:ascii="Arial" w:hAnsi="Arial" w:cs="Arial"/>
          <w:sz w:val="22"/>
        </w:rPr>
        <w:t xml:space="preserve">Avoiding and </w:t>
      </w:r>
      <w:proofErr w:type="spellStart"/>
      <w:r>
        <w:rPr>
          <w:rFonts w:ascii="Arial" w:hAnsi="Arial" w:cs="Arial"/>
          <w:sz w:val="22"/>
        </w:rPr>
        <w:t>minimising</w:t>
      </w:r>
      <w:proofErr w:type="spellEnd"/>
      <w:r>
        <w:rPr>
          <w:rFonts w:ascii="Arial" w:hAnsi="Arial" w:cs="Arial"/>
          <w:sz w:val="22"/>
        </w:rPr>
        <w:t xml:space="preserve"> any potential disruption is important because I believe the </w:t>
      </w:r>
      <w:proofErr w:type="spellStart"/>
      <w:r>
        <w:rPr>
          <w:rFonts w:ascii="Arial" w:hAnsi="Arial" w:cs="Arial"/>
          <w:sz w:val="22"/>
        </w:rPr>
        <w:t>centre</w:t>
      </w:r>
      <w:proofErr w:type="spellEnd"/>
      <w:r>
        <w:rPr>
          <w:rFonts w:ascii="Arial" w:hAnsi="Arial" w:cs="Arial"/>
          <w:sz w:val="22"/>
        </w:rPr>
        <w:t xml:space="preserve"> could </w:t>
      </w:r>
      <w:r>
        <w:rPr>
          <w:rFonts w:ascii="Arial" w:hAnsi="Arial" w:cs="Arial"/>
          <w:sz w:val="22"/>
        </w:rPr>
        <w:t>bring</w:t>
      </w:r>
      <w:r>
        <w:rPr>
          <w:rFonts w:ascii="Arial" w:hAnsi="Arial" w:cs="Arial"/>
          <w:sz w:val="22"/>
        </w:rPr>
        <w:t xml:space="preserve"> real benefits for local communities.</w:t>
      </w:r>
    </w:p>
    <w:p w:rsidR="006B44D1" w:rsidRDefault="006B44D1" w:rsidP="006B44D1">
      <w:pPr>
        <w:rPr>
          <w:rFonts w:ascii="Arial" w:hAnsi="Arial" w:cs="Arial"/>
          <w:sz w:val="22"/>
        </w:rPr>
      </w:pPr>
    </w:p>
    <w:p w:rsidR="006B44D1" w:rsidRDefault="006B44D1" w:rsidP="006B44D1">
      <w:pPr>
        <w:rPr>
          <w:rFonts w:ascii="Arial" w:hAnsi="Arial" w:cs="Arial"/>
          <w:sz w:val="22"/>
        </w:rPr>
      </w:pPr>
      <w:r>
        <w:rPr>
          <w:rFonts w:ascii="Arial" w:hAnsi="Arial" w:cs="Arial"/>
          <w:sz w:val="22"/>
        </w:rPr>
        <w:t>Of course the creation of jobs would be extremely welcome. Your statement estimated that it could see around 400 people in the construction phase and upwards of 150 people in permanent roles when fully operational, with “considerable” future opportunities. I would be grateful for any information you could provide on the anticipated skill levels of these roles.</w:t>
      </w:r>
    </w:p>
    <w:p w:rsidR="006B44D1" w:rsidRDefault="006B44D1" w:rsidP="006B44D1">
      <w:pPr>
        <w:rPr>
          <w:rFonts w:ascii="Arial" w:hAnsi="Arial" w:cs="Arial"/>
          <w:sz w:val="22"/>
        </w:rPr>
      </w:pPr>
    </w:p>
    <w:p w:rsidR="006B44D1" w:rsidRDefault="006B44D1" w:rsidP="006B44D1">
      <w:pPr>
        <w:rPr>
          <w:rFonts w:ascii="Arial" w:hAnsi="Arial" w:cs="Arial"/>
          <w:sz w:val="22"/>
        </w:rPr>
      </w:pPr>
      <w:r>
        <w:rPr>
          <w:rFonts w:ascii="Arial" w:hAnsi="Arial" w:cs="Arial"/>
          <w:sz w:val="22"/>
        </w:rPr>
        <w:t>The facility would represent a valuable source of information and data which could be of huge interest to the education sector, including to local providers of education and training. I hope that as plans are taken forward they can be joined up with the needs of these providers.</w:t>
      </w:r>
    </w:p>
    <w:p w:rsidR="006B44D1" w:rsidRDefault="006B44D1" w:rsidP="006B44D1">
      <w:pPr>
        <w:rPr>
          <w:rFonts w:ascii="Arial" w:hAnsi="Arial" w:cs="Arial"/>
          <w:sz w:val="22"/>
        </w:rPr>
      </w:pPr>
    </w:p>
    <w:p w:rsidR="006B44D1" w:rsidRDefault="006B44D1" w:rsidP="006B44D1">
      <w:pPr>
        <w:rPr>
          <w:rFonts w:ascii="Arial" w:hAnsi="Arial" w:cs="Arial"/>
          <w:sz w:val="22"/>
        </w:rPr>
      </w:pPr>
      <w:r>
        <w:rPr>
          <w:rFonts w:ascii="Arial" w:hAnsi="Arial" w:cs="Arial"/>
          <w:sz w:val="22"/>
        </w:rPr>
        <w:t>The facility would also draw people to the area, for example through the presence of visiting engineers. This I’m sure will be of interest to local businesses in the hospitality sector</w:t>
      </w:r>
      <w:r>
        <w:rPr>
          <w:rFonts w:ascii="Arial" w:hAnsi="Arial" w:cs="Arial"/>
          <w:sz w:val="22"/>
        </w:rPr>
        <w:t>, who could expect an increase in customers.</w:t>
      </w:r>
    </w:p>
    <w:p w:rsidR="006B44D1" w:rsidRDefault="006B44D1" w:rsidP="006B44D1">
      <w:pPr>
        <w:rPr>
          <w:rFonts w:ascii="Arial" w:hAnsi="Arial" w:cs="Arial"/>
          <w:sz w:val="22"/>
        </w:rPr>
      </w:pPr>
      <w:r>
        <w:rPr>
          <w:rFonts w:ascii="Arial" w:hAnsi="Arial" w:cs="Arial"/>
          <w:sz w:val="22"/>
        </w:rPr>
        <w:lastRenderedPageBreak/>
        <w:t xml:space="preserve">I also want to mention the potential for investment in broadband. A facility of this nature would of course require high quality </w:t>
      </w:r>
      <w:r>
        <w:rPr>
          <w:rFonts w:ascii="Arial" w:hAnsi="Arial" w:cs="Arial"/>
          <w:sz w:val="22"/>
        </w:rPr>
        <w:t>connection, which I would expect would require significant investment in infrastructure.</w:t>
      </w:r>
    </w:p>
    <w:p w:rsidR="006B44D1" w:rsidRDefault="006B44D1" w:rsidP="006B44D1">
      <w:pPr>
        <w:rPr>
          <w:rFonts w:ascii="Arial" w:hAnsi="Arial" w:cs="Arial"/>
          <w:sz w:val="22"/>
        </w:rPr>
      </w:pPr>
    </w:p>
    <w:p w:rsidR="006B44D1" w:rsidRDefault="006B44D1" w:rsidP="006B44D1">
      <w:pPr>
        <w:rPr>
          <w:rFonts w:ascii="Arial" w:hAnsi="Arial" w:cs="Arial"/>
          <w:sz w:val="22"/>
        </w:rPr>
      </w:pPr>
      <w:r>
        <w:rPr>
          <w:rFonts w:ascii="Arial" w:hAnsi="Arial" w:cs="Arial"/>
          <w:sz w:val="22"/>
        </w:rPr>
        <w:t>For many residents near the proposed location, getting fast and reliable access to broadband has proved extremely frustrating.</w:t>
      </w:r>
      <w:r>
        <w:rPr>
          <w:rFonts w:ascii="Arial" w:hAnsi="Arial" w:cs="Arial"/>
          <w:sz w:val="22"/>
        </w:rPr>
        <w:t xml:space="preserve"> </w:t>
      </w:r>
      <w:r>
        <w:rPr>
          <w:rFonts w:ascii="Arial" w:hAnsi="Arial" w:cs="Arial"/>
          <w:sz w:val="22"/>
        </w:rPr>
        <w:t>To me, the process of connecting the facility to high quality broadband would seem to represent a</w:t>
      </w:r>
      <w:r>
        <w:rPr>
          <w:rFonts w:ascii="Arial" w:hAnsi="Arial" w:cs="Arial"/>
          <w:sz w:val="22"/>
        </w:rPr>
        <w:t xml:space="preserve">n </w:t>
      </w:r>
      <w:r>
        <w:rPr>
          <w:rFonts w:ascii="Arial" w:hAnsi="Arial" w:cs="Arial"/>
          <w:sz w:val="22"/>
        </w:rPr>
        <w:t>opportunity to improve residential broadband in the surrounding area.</w:t>
      </w:r>
    </w:p>
    <w:p w:rsidR="006B44D1" w:rsidRDefault="006B44D1" w:rsidP="006B44D1">
      <w:pPr>
        <w:rPr>
          <w:rFonts w:ascii="Arial" w:hAnsi="Arial" w:cs="Arial"/>
          <w:sz w:val="22"/>
        </w:rPr>
      </w:pPr>
    </w:p>
    <w:p w:rsidR="006B44D1" w:rsidRDefault="006B44D1" w:rsidP="006B44D1">
      <w:pPr>
        <w:rPr>
          <w:rFonts w:ascii="Arial" w:hAnsi="Arial" w:cs="Arial"/>
          <w:sz w:val="22"/>
        </w:rPr>
      </w:pPr>
      <w:r>
        <w:rPr>
          <w:rFonts w:ascii="Arial" w:hAnsi="Arial" w:cs="Arial"/>
          <w:sz w:val="22"/>
        </w:rPr>
        <w:t>I would be grateful if you could provide an update on whether this is feasible and worth exploring</w:t>
      </w:r>
      <w:r>
        <w:rPr>
          <w:rFonts w:ascii="Arial" w:hAnsi="Arial" w:cs="Arial"/>
          <w:sz w:val="22"/>
        </w:rPr>
        <w:t xml:space="preserve">. </w:t>
      </w:r>
      <w:r>
        <w:rPr>
          <w:rFonts w:ascii="Arial" w:hAnsi="Arial" w:cs="Arial"/>
          <w:sz w:val="22"/>
        </w:rPr>
        <w:t>I have also copied Lee Waters AM into this email.</w:t>
      </w:r>
      <w:bookmarkStart w:id="0" w:name="_GoBack"/>
      <w:bookmarkEnd w:id="0"/>
    </w:p>
    <w:p w:rsidR="006B44D1" w:rsidRDefault="006B44D1" w:rsidP="006B44D1">
      <w:pPr>
        <w:rPr>
          <w:rFonts w:ascii="Arial" w:hAnsi="Arial" w:cs="Arial"/>
          <w:sz w:val="22"/>
        </w:rPr>
      </w:pPr>
    </w:p>
    <w:p w:rsidR="006B44D1" w:rsidRDefault="006B44D1" w:rsidP="006B44D1">
      <w:pPr>
        <w:rPr>
          <w:rFonts w:ascii="Arial" w:hAnsi="Arial" w:cs="Arial"/>
          <w:sz w:val="22"/>
        </w:rPr>
      </w:pPr>
      <w:r>
        <w:rPr>
          <w:rFonts w:ascii="Arial" w:hAnsi="Arial" w:cs="Arial"/>
          <w:sz w:val="22"/>
        </w:rPr>
        <w:t xml:space="preserve">Thank you again for the update you provided earlier this week. I trust that as the project continues its development the communities I represent in the Upper Swansea Valley will be </w:t>
      </w:r>
      <w:r w:rsidR="009B76B5">
        <w:rPr>
          <w:rFonts w:ascii="Arial" w:hAnsi="Arial" w:cs="Arial"/>
          <w:sz w:val="22"/>
        </w:rPr>
        <w:t>consulted, and their interests will be taken into account. This will help ensure that the project would not only provide potential benefits to Wales as a whole, but would provide potential benefits to the local communities surrounding the facility.</w:t>
      </w:r>
    </w:p>
    <w:p w:rsidR="009B76B5" w:rsidRDefault="009B76B5" w:rsidP="006B44D1">
      <w:pPr>
        <w:rPr>
          <w:rFonts w:ascii="Arial" w:hAnsi="Arial" w:cs="Arial"/>
          <w:sz w:val="22"/>
        </w:rPr>
      </w:pPr>
    </w:p>
    <w:p w:rsidR="009B76B5" w:rsidRDefault="009B76B5" w:rsidP="006B44D1">
      <w:pPr>
        <w:rPr>
          <w:rFonts w:ascii="Arial" w:hAnsi="Arial" w:cs="Arial"/>
          <w:sz w:val="22"/>
        </w:rPr>
      </w:pPr>
      <w:r>
        <w:rPr>
          <w:rFonts w:ascii="Arial" w:hAnsi="Arial" w:cs="Arial"/>
          <w:sz w:val="22"/>
        </w:rPr>
        <w:t>I look forward to your response on the issues I have raised in this letter.</w:t>
      </w:r>
    </w:p>
    <w:p w:rsidR="006B44D1" w:rsidRDefault="006B44D1" w:rsidP="006B44D1">
      <w:pPr>
        <w:rPr>
          <w:rFonts w:ascii="Arial" w:hAnsi="Arial" w:cs="Arial"/>
          <w:sz w:val="22"/>
        </w:rPr>
      </w:pPr>
    </w:p>
    <w:p w:rsidR="006B44D1" w:rsidRDefault="006B44D1" w:rsidP="006B44D1">
      <w:pPr>
        <w:rPr>
          <w:rFonts w:ascii="Arial" w:hAnsi="Arial" w:cs="Arial"/>
          <w:sz w:val="22"/>
        </w:rPr>
      </w:pPr>
      <w:r>
        <w:rPr>
          <w:rFonts w:ascii="Arial" w:hAnsi="Arial" w:cs="Arial"/>
          <w:sz w:val="22"/>
        </w:rPr>
        <w:t>Yours sincerely</w:t>
      </w:r>
    </w:p>
    <w:p w:rsidR="006B44D1" w:rsidRPr="00D52E18" w:rsidRDefault="006B44D1" w:rsidP="006B44D1">
      <w:pPr>
        <w:rPr>
          <w:rFonts w:ascii="Arial" w:hAnsi="Arial" w:cs="Arial"/>
          <w:sz w:val="22"/>
        </w:rPr>
      </w:pPr>
    </w:p>
    <w:p w:rsidR="006B44D1" w:rsidRDefault="006B44D1">
      <w:r>
        <w:rPr>
          <w:noProof/>
        </w:rPr>
        <w:drawing>
          <wp:inline distT="0" distB="0" distL="0" distR="0">
            <wp:extent cx="1489419"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8375" cy="466088"/>
                    </a:xfrm>
                    <a:prstGeom prst="rect">
                      <a:avLst/>
                    </a:prstGeom>
                    <a:noFill/>
                    <a:ln>
                      <a:noFill/>
                    </a:ln>
                  </pic:spPr>
                </pic:pic>
              </a:graphicData>
            </a:graphic>
          </wp:inline>
        </w:drawing>
      </w:r>
    </w:p>
    <w:p w:rsidR="006B44D1" w:rsidRDefault="006B44D1">
      <w:pPr>
        <w:rPr>
          <w:rFonts w:ascii="Arial" w:hAnsi="Arial" w:cs="Arial"/>
          <w:sz w:val="22"/>
        </w:rPr>
      </w:pPr>
      <w:r>
        <w:rPr>
          <w:rFonts w:ascii="Arial" w:hAnsi="Arial" w:cs="Arial"/>
          <w:sz w:val="22"/>
        </w:rPr>
        <w:t>Kirsty Williams</w:t>
      </w:r>
    </w:p>
    <w:p w:rsidR="006B44D1" w:rsidRDefault="006B44D1">
      <w:pPr>
        <w:rPr>
          <w:rFonts w:ascii="Arial" w:hAnsi="Arial" w:cs="Arial"/>
          <w:sz w:val="22"/>
        </w:rPr>
      </w:pPr>
      <w:r>
        <w:rPr>
          <w:rFonts w:ascii="Arial" w:hAnsi="Arial" w:cs="Arial"/>
          <w:sz w:val="22"/>
        </w:rPr>
        <w:t>Assembly Member for Brecon and Radnorshire</w:t>
      </w:r>
    </w:p>
    <w:p w:rsidR="006B44D1" w:rsidRDefault="006B44D1">
      <w:pPr>
        <w:rPr>
          <w:rFonts w:ascii="Arial" w:hAnsi="Arial" w:cs="Arial"/>
          <w:sz w:val="22"/>
        </w:rPr>
      </w:pPr>
    </w:p>
    <w:p w:rsidR="006B44D1" w:rsidRDefault="006B44D1">
      <w:pPr>
        <w:rPr>
          <w:rFonts w:ascii="Arial" w:hAnsi="Arial" w:cs="Arial"/>
          <w:sz w:val="22"/>
        </w:rPr>
      </w:pPr>
    </w:p>
    <w:p w:rsidR="006B44D1" w:rsidRPr="006B44D1" w:rsidRDefault="006B44D1">
      <w:pPr>
        <w:rPr>
          <w:rFonts w:ascii="Arial" w:hAnsi="Arial" w:cs="Arial"/>
          <w:sz w:val="22"/>
        </w:rPr>
      </w:pPr>
      <w:r>
        <w:rPr>
          <w:rFonts w:ascii="Arial" w:hAnsi="Arial" w:cs="Arial"/>
          <w:sz w:val="22"/>
        </w:rPr>
        <w:t>CC: Lee Waters, Deputy Minister for Economy and Transport</w:t>
      </w:r>
    </w:p>
    <w:sectPr w:rsidR="006B44D1" w:rsidRPr="006B44D1" w:rsidSect="006F4FA2">
      <w:headerReference w:type="even" r:id="rId6"/>
      <w:headerReference w:type="default" r:id="rId7"/>
      <w:footerReference w:type="even" r:id="rId8"/>
      <w:footerReference w:type="default" r:id="rId9"/>
      <w:headerReference w:type="first" r:id="rId10"/>
      <w:footerReference w:type="first" r:id="rId11"/>
      <w:pgSz w:w="11907" w:h="16840" w:code="9"/>
      <w:pgMar w:top="1440" w:right="1080" w:bottom="1440" w:left="1080" w:header="1134" w:footer="720" w:gutter="0"/>
      <w:cols w:space="720"/>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32" w:rsidRDefault="009B76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32" w:rsidRDefault="009B76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32" w:rsidRPr="00445E4D" w:rsidRDefault="009B76B5" w:rsidP="00445E4D">
    <w:pPr>
      <w:pStyle w:val="Footer"/>
      <w:rPr>
        <w:szCs w:val="28"/>
      </w:rPr>
    </w:pPr>
    <w:r w:rsidRPr="00445E4D">
      <w:rPr>
        <w:szCs w:val="28"/>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32" w:rsidRDefault="009B7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32" w:rsidRDefault="009B76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0932" w:rsidRDefault="009B76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4D1"/>
    <w:rsid w:val="00031000"/>
    <w:rsid w:val="00034939"/>
    <w:rsid w:val="00063662"/>
    <w:rsid w:val="000676D1"/>
    <w:rsid w:val="000775C6"/>
    <w:rsid w:val="00096086"/>
    <w:rsid w:val="000A1F05"/>
    <w:rsid w:val="000E6E40"/>
    <w:rsid w:val="00110C8F"/>
    <w:rsid w:val="00125344"/>
    <w:rsid w:val="00174D0A"/>
    <w:rsid w:val="001C525B"/>
    <w:rsid w:val="001E6146"/>
    <w:rsid w:val="001F510B"/>
    <w:rsid w:val="00232E65"/>
    <w:rsid w:val="002463F3"/>
    <w:rsid w:val="00256A81"/>
    <w:rsid w:val="00270166"/>
    <w:rsid w:val="0028187B"/>
    <w:rsid w:val="00285822"/>
    <w:rsid w:val="002A44AB"/>
    <w:rsid w:val="002D22F8"/>
    <w:rsid w:val="00330DD9"/>
    <w:rsid w:val="003342EF"/>
    <w:rsid w:val="003343A0"/>
    <w:rsid w:val="00336CD3"/>
    <w:rsid w:val="00350232"/>
    <w:rsid w:val="003809A5"/>
    <w:rsid w:val="00394E4B"/>
    <w:rsid w:val="003A3389"/>
    <w:rsid w:val="003A725F"/>
    <w:rsid w:val="0044793E"/>
    <w:rsid w:val="004A3884"/>
    <w:rsid w:val="004A7AF2"/>
    <w:rsid w:val="004D04F1"/>
    <w:rsid w:val="004D718D"/>
    <w:rsid w:val="00502274"/>
    <w:rsid w:val="0050307F"/>
    <w:rsid w:val="005231E0"/>
    <w:rsid w:val="00535C2A"/>
    <w:rsid w:val="005479F7"/>
    <w:rsid w:val="00556E01"/>
    <w:rsid w:val="00580C5A"/>
    <w:rsid w:val="00605A80"/>
    <w:rsid w:val="00611994"/>
    <w:rsid w:val="00667B2C"/>
    <w:rsid w:val="00693DB0"/>
    <w:rsid w:val="006B44D1"/>
    <w:rsid w:val="006B6E27"/>
    <w:rsid w:val="006D7208"/>
    <w:rsid w:val="006F235C"/>
    <w:rsid w:val="007153A7"/>
    <w:rsid w:val="0071542A"/>
    <w:rsid w:val="00743FD1"/>
    <w:rsid w:val="00755DC3"/>
    <w:rsid w:val="00757351"/>
    <w:rsid w:val="00783583"/>
    <w:rsid w:val="0078536F"/>
    <w:rsid w:val="007A0327"/>
    <w:rsid w:val="007B5DE0"/>
    <w:rsid w:val="007C5EF4"/>
    <w:rsid w:val="007E4C7C"/>
    <w:rsid w:val="007E5CE4"/>
    <w:rsid w:val="008014DC"/>
    <w:rsid w:val="0081354C"/>
    <w:rsid w:val="00822F66"/>
    <w:rsid w:val="008326D6"/>
    <w:rsid w:val="008431DE"/>
    <w:rsid w:val="0085704F"/>
    <w:rsid w:val="008836A6"/>
    <w:rsid w:val="008B3019"/>
    <w:rsid w:val="008C37C4"/>
    <w:rsid w:val="008C60AA"/>
    <w:rsid w:val="00903412"/>
    <w:rsid w:val="00944941"/>
    <w:rsid w:val="0097102D"/>
    <w:rsid w:val="00972477"/>
    <w:rsid w:val="009971E7"/>
    <w:rsid w:val="009B76B5"/>
    <w:rsid w:val="009C011D"/>
    <w:rsid w:val="00A112BA"/>
    <w:rsid w:val="00A33C30"/>
    <w:rsid w:val="00A66658"/>
    <w:rsid w:val="00A732F3"/>
    <w:rsid w:val="00A8494E"/>
    <w:rsid w:val="00A8747C"/>
    <w:rsid w:val="00A93C93"/>
    <w:rsid w:val="00AC7B1B"/>
    <w:rsid w:val="00B05D31"/>
    <w:rsid w:val="00B619D3"/>
    <w:rsid w:val="00B71FA9"/>
    <w:rsid w:val="00B77CD5"/>
    <w:rsid w:val="00BA52E7"/>
    <w:rsid w:val="00C5375B"/>
    <w:rsid w:val="00C70A99"/>
    <w:rsid w:val="00C84C78"/>
    <w:rsid w:val="00CB7BB3"/>
    <w:rsid w:val="00CC424D"/>
    <w:rsid w:val="00CD18C0"/>
    <w:rsid w:val="00CF4376"/>
    <w:rsid w:val="00CF580C"/>
    <w:rsid w:val="00CF7CA6"/>
    <w:rsid w:val="00D12815"/>
    <w:rsid w:val="00D16C13"/>
    <w:rsid w:val="00D175FA"/>
    <w:rsid w:val="00D41255"/>
    <w:rsid w:val="00D515E8"/>
    <w:rsid w:val="00D6145C"/>
    <w:rsid w:val="00D96248"/>
    <w:rsid w:val="00DB4EF1"/>
    <w:rsid w:val="00DE522E"/>
    <w:rsid w:val="00DF1FE4"/>
    <w:rsid w:val="00E14EC5"/>
    <w:rsid w:val="00E30216"/>
    <w:rsid w:val="00E42E5D"/>
    <w:rsid w:val="00E57961"/>
    <w:rsid w:val="00E63319"/>
    <w:rsid w:val="00E9166D"/>
    <w:rsid w:val="00EB05D4"/>
    <w:rsid w:val="00ED426A"/>
    <w:rsid w:val="00F42A9D"/>
    <w:rsid w:val="00F51182"/>
    <w:rsid w:val="00F515FD"/>
    <w:rsid w:val="00FC564C"/>
    <w:rsid w:val="00FD2626"/>
    <w:rsid w:val="00FF09D7"/>
    <w:rsid w:val="00FF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282E5"/>
  <w15:chartTrackingRefBased/>
  <w15:docId w15:val="{399C32A4-3686-4166-8CF4-924F366F7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4D1"/>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44D1"/>
    <w:pPr>
      <w:tabs>
        <w:tab w:val="center" w:pos="4320"/>
        <w:tab w:val="right" w:pos="8640"/>
      </w:tabs>
    </w:pPr>
  </w:style>
  <w:style w:type="character" w:customStyle="1" w:styleId="HeaderChar">
    <w:name w:val="Header Char"/>
    <w:basedOn w:val="DefaultParagraphFont"/>
    <w:link w:val="Header"/>
    <w:rsid w:val="006B44D1"/>
    <w:rPr>
      <w:rFonts w:ascii="Times New Roman" w:eastAsia="Times New Roman" w:hAnsi="Times New Roman" w:cs="Times New Roman"/>
      <w:sz w:val="20"/>
      <w:szCs w:val="20"/>
      <w:lang w:val="en-US" w:eastAsia="en-GB"/>
    </w:rPr>
  </w:style>
  <w:style w:type="paragraph" w:styleId="Footer">
    <w:name w:val="footer"/>
    <w:basedOn w:val="Normal"/>
    <w:link w:val="FooterChar"/>
    <w:rsid w:val="006B44D1"/>
    <w:pPr>
      <w:tabs>
        <w:tab w:val="center" w:pos="4320"/>
        <w:tab w:val="right" w:pos="8640"/>
      </w:tabs>
    </w:pPr>
  </w:style>
  <w:style w:type="character" w:customStyle="1" w:styleId="FooterChar">
    <w:name w:val="Footer Char"/>
    <w:basedOn w:val="DefaultParagraphFont"/>
    <w:link w:val="Footer"/>
    <w:rsid w:val="006B44D1"/>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2.png"/><Relationship Id="rId10" Type="http://schemas.openxmlformats.org/officeDocument/2006/relationships/header" Target="header3.xml"/><Relationship Id="rId4" Type="http://schemas.openxmlformats.org/officeDocument/2006/relationships/image" Target="media/image1.png"/><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Urruty, Louis (Staff Cymorth Aelod Cynulliad | Assembly Mem</dc:creator>
  <cp:keywords/>
  <dc:description/>
  <cp:lastModifiedBy>Urruty, Louis (Staff Cymorth Aelod Cynulliad | Assembly Mem</cp:lastModifiedBy>
  <cp:revision>1</cp:revision>
  <dcterms:created xsi:type="dcterms:W3CDTF">2019-05-22T17:02:00Z</dcterms:created>
  <dcterms:modified xsi:type="dcterms:W3CDTF">2019-05-22T17:21:00Z</dcterms:modified>
</cp:coreProperties>
</file>